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AF" w:rsidRPr="00C223AF" w:rsidRDefault="00C223AF" w:rsidP="00C223AF">
      <w:pPr>
        <w:spacing w:before="120" w:after="0" w:line="240" w:lineRule="auto"/>
        <w:jc w:val="center"/>
        <w:rPr>
          <w:rFonts w:ascii="Times New Roman" w:hAnsi="Times New Roman" w:cs="Times New Roman"/>
          <w:b/>
          <w:sz w:val="36"/>
        </w:rPr>
      </w:pPr>
      <w:r w:rsidRPr="00C223AF">
        <w:rPr>
          <w:rFonts w:ascii="Times New Roman" w:hAnsi="Times New Roman" w:cs="Times New Roman"/>
          <w:b/>
          <w:sz w:val="36"/>
        </w:rPr>
        <w:t>Template and Author Guidelines</w:t>
      </w:r>
    </w:p>
    <w:p w:rsidR="00C223AF" w:rsidRPr="00C223AF" w:rsidRDefault="00C223AF" w:rsidP="00C223AF">
      <w:pPr>
        <w:spacing w:before="120" w:after="0" w:line="240" w:lineRule="auto"/>
        <w:jc w:val="center"/>
        <w:rPr>
          <w:rFonts w:ascii="Times New Roman" w:hAnsi="Times New Roman" w:cs="Times New Roman"/>
          <w:b/>
          <w:sz w:val="36"/>
        </w:rPr>
      </w:pPr>
      <w:proofErr w:type="gramStart"/>
      <w:r w:rsidRPr="00C223AF">
        <w:rPr>
          <w:rFonts w:ascii="Times New Roman" w:hAnsi="Times New Roman" w:cs="Times New Roman"/>
          <w:b/>
          <w:sz w:val="36"/>
        </w:rPr>
        <w:t>for  IWMS</w:t>
      </w:r>
      <w:proofErr w:type="gramEnd"/>
      <w:r w:rsidRPr="00C223AF">
        <w:rPr>
          <w:rFonts w:ascii="Times New Roman" w:hAnsi="Times New Roman" w:cs="Times New Roman"/>
          <w:b/>
          <w:sz w:val="36"/>
        </w:rPr>
        <w:t>-25 Paper Submission</w:t>
      </w:r>
    </w:p>
    <w:p w:rsidR="00C223AF" w:rsidRPr="00C223AF" w:rsidRDefault="00C223AF" w:rsidP="00C223AF">
      <w:pPr>
        <w:spacing w:before="120" w:after="0" w:line="240" w:lineRule="auto"/>
        <w:jc w:val="center"/>
        <w:rPr>
          <w:rFonts w:ascii="Times New Roman" w:hAnsi="Times New Roman" w:cs="Times New Roman"/>
        </w:rPr>
      </w:pPr>
    </w:p>
    <w:p w:rsidR="00C223AF" w:rsidRPr="00C223AF" w:rsidRDefault="00C223AF" w:rsidP="00C223AF">
      <w:pPr>
        <w:spacing w:before="120" w:after="0" w:line="240" w:lineRule="auto"/>
        <w:jc w:val="center"/>
        <w:rPr>
          <w:rFonts w:ascii="Times New Roman" w:hAnsi="Times New Roman" w:cs="Times New Roman"/>
        </w:rPr>
      </w:pPr>
      <w:r w:rsidRPr="00C223AF">
        <w:rPr>
          <w:rFonts w:ascii="Times New Roman" w:hAnsi="Times New Roman" w:cs="Times New Roman"/>
        </w:rPr>
        <w:t>S. Tsuchikawa</w:t>
      </w:r>
      <w:r w:rsidRPr="00C223AF">
        <w:rPr>
          <w:rFonts w:ascii="Times New Roman" w:hAnsi="Times New Roman" w:cs="Times New Roman"/>
          <w:vertAlign w:val="superscript"/>
        </w:rPr>
        <w:t>1</w:t>
      </w:r>
      <w:r w:rsidRPr="00C223AF">
        <w:rPr>
          <w:rFonts w:ascii="Times New Roman" w:hAnsi="Times New Roman" w:cs="Times New Roman"/>
        </w:rPr>
        <w:t>, Y. Fujii</w:t>
      </w:r>
      <w:r w:rsidRPr="00C223AF">
        <w:rPr>
          <w:rFonts w:ascii="Times New Roman" w:hAnsi="Times New Roman" w:cs="Times New Roman"/>
          <w:vertAlign w:val="superscript"/>
        </w:rPr>
        <w:t>2</w:t>
      </w:r>
      <w:r w:rsidRPr="00C223AF">
        <w:rPr>
          <w:rFonts w:ascii="Times New Roman" w:hAnsi="Times New Roman" w:cs="Times New Roman"/>
        </w:rPr>
        <w:t>, T. Inagaki</w:t>
      </w:r>
      <w:r w:rsidRPr="00C223AF">
        <w:rPr>
          <w:rFonts w:ascii="Times New Roman" w:hAnsi="Times New Roman" w:cs="Times New Roman"/>
          <w:vertAlign w:val="superscript"/>
        </w:rPr>
        <w:t>1</w:t>
      </w:r>
    </w:p>
    <w:p w:rsidR="00C223AF" w:rsidRPr="00C223AF" w:rsidRDefault="00C223AF" w:rsidP="00C223AF">
      <w:pPr>
        <w:spacing w:before="120" w:after="0" w:line="240" w:lineRule="auto"/>
        <w:jc w:val="center"/>
        <w:rPr>
          <w:rFonts w:ascii="Times New Roman" w:hAnsi="Times New Roman" w:cs="Times New Roman"/>
        </w:rPr>
      </w:pPr>
      <w:r w:rsidRPr="00C223AF">
        <w:rPr>
          <w:rFonts w:ascii="Times New Roman" w:hAnsi="Times New Roman" w:cs="Times New Roman"/>
          <w:vertAlign w:val="superscript"/>
        </w:rPr>
        <w:t>1</w:t>
      </w:r>
      <w:r w:rsidRPr="00C223AF">
        <w:rPr>
          <w:rFonts w:ascii="Times New Roman" w:hAnsi="Times New Roman" w:cs="Times New Roman"/>
        </w:rPr>
        <w:t xml:space="preserve"> Graduate School of </w:t>
      </w:r>
      <w:proofErr w:type="spellStart"/>
      <w:r w:rsidRPr="00C223AF">
        <w:rPr>
          <w:rFonts w:ascii="Times New Roman" w:hAnsi="Times New Roman" w:cs="Times New Roman"/>
        </w:rPr>
        <w:t>Bioagricultural</w:t>
      </w:r>
      <w:proofErr w:type="spellEnd"/>
      <w:r w:rsidRPr="00C223AF">
        <w:rPr>
          <w:rFonts w:ascii="Times New Roman" w:hAnsi="Times New Roman" w:cs="Times New Roman"/>
        </w:rPr>
        <w:t xml:space="preserve"> Sc</w:t>
      </w:r>
      <w:r>
        <w:rPr>
          <w:rFonts w:ascii="Times New Roman" w:hAnsi="Times New Roman" w:cs="Times New Roman"/>
        </w:rPr>
        <w:t>ience, Nagoya University, Japan</w:t>
      </w:r>
      <w:r>
        <w:rPr>
          <w:rFonts w:ascii="Times New Roman" w:hAnsi="Times New Roman" w:cs="Times New Roman"/>
        </w:rPr>
        <w:br/>
      </w:r>
      <w:r w:rsidRPr="00C223AF">
        <w:rPr>
          <w:rFonts w:ascii="Times New Roman" w:hAnsi="Times New Roman" w:cs="Times New Roman"/>
          <w:vertAlign w:val="superscript"/>
        </w:rPr>
        <w:t>2</w:t>
      </w:r>
      <w:r>
        <w:rPr>
          <w:rFonts w:ascii="Times New Roman" w:hAnsi="Times New Roman" w:cs="Times New Roman"/>
        </w:rPr>
        <w:t xml:space="preserve"> Kyoto University, Japan</w:t>
      </w:r>
      <w:r>
        <w:rPr>
          <w:rFonts w:ascii="Times New Roman" w:hAnsi="Times New Roman" w:cs="Times New Roman"/>
        </w:rPr>
        <w:br/>
      </w:r>
      <w:r w:rsidRPr="00C223AF">
        <w:rPr>
          <w:rFonts w:ascii="Times New Roman" w:hAnsi="Times New Roman" w:cs="Times New Roman"/>
        </w:rPr>
        <w:t>e-mail: inatesu@agr.nagoya-u.ac.jp</w:t>
      </w: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C223AF" w:rsidRDefault="00C223AF" w:rsidP="00C223AF">
      <w:pPr>
        <w:spacing w:before="120" w:after="0" w:line="240" w:lineRule="auto"/>
        <w:jc w:val="both"/>
        <w:rPr>
          <w:rFonts w:ascii="Times New Roman" w:hAnsi="Times New Roman" w:cs="Times New Roman"/>
          <w:b/>
        </w:rPr>
      </w:pPr>
      <w:r w:rsidRPr="00C223AF">
        <w:rPr>
          <w:rFonts w:ascii="Times New Roman" w:hAnsi="Times New Roman" w:cs="Times New Roman"/>
          <w:b/>
        </w:rPr>
        <w:t>ABSTRACT</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Please use this document as a template for print-ready submission of your paper for inclusion in the IWMS-25 proceedings.  It provides detailed formatting instructions to achieve a uniform professional appearance among all papers.  Please</w:t>
      </w:r>
      <w:r>
        <w:rPr>
          <w:rFonts w:ascii="Times New Roman" w:hAnsi="Times New Roman" w:cs="Times New Roman"/>
          <w:b/>
        </w:rPr>
        <w:t xml:space="preserve"> strictly </w:t>
      </w:r>
      <w:r w:rsidRPr="00C223AF">
        <w:rPr>
          <w:rFonts w:ascii="Times New Roman" w:hAnsi="Times New Roman" w:cs="Times New Roman"/>
          <w:b/>
        </w:rPr>
        <w:t>follow</w:t>
      </w:r>
      <w:r w:rsidRPr="00C223AF">
        <w:rPr>
          <w:rFonts w:ascii="Times New Roman" w:hAnsi="Times New Roman" w:cs="Times New Roman"/>
        </w:rPr>
        <w:t xml:space="preserve"> the format described here </w:t>
      </w:r>
      <w:r w:rsidRPr="00C223AF">
        <w:rPr>
          <w:rFonts w:ascii="Times New Roman" w:hAnsi="Times New Roman" w:cs="Times New Roman"/>
          <w:b/>
        </w:rPr>
        <w:t>without modification</w:t>
      </w:r>
      <w:r w:rsidRPr="00C223AF">
        <w:rPr>
          <w:rFonts w:ascii="Times New Roman" w:hAnsi="Times New Roman" w:cs="Times New Roman"/>
        </w:rPr>
        <w:t>, even though you may have different personal preferences.  The proceedings will be formatted to A4 paper (297mm x 210mm), so please be careful to retain this setting should your customary size be different.  Please submit your original Word document and a duplicate version in PDF format. The</w:t>
      </w:r>
      <w:r>
        <w:rPr>
          <w:rFonts w:ascii="Times New Roman" w:hAnsi="Times New Roman" w:cs="Times New Roman"/>
        </w:rPr>
        <w:t xml:space="preserve"> abstract should not</w:t>
      </w:r>
      <w:r w:rsidRPr="00C223AF">
        <w:rPr>
          <w:rFonts w:ascii="Times New Roman" w:hAnsi="Times New Roman" w:cs="Times New Roman"/>
        </w:rPr>
        <w:t xml:space="preserve"> exceed 300 words.</w:t>
      </w:r>
    </w:p>
    <w:p w:rsidR="00C223AF" w:rsidRPr="00C223AF" w:rsidRDefault="00C223AF" w:rsidP="00C223AF">
      <w:pPr>
        <w:spacing w:before="120" w:after="0" w:line="240" w:lineRule="auto"/>
        <w:jc w:val="both"/>
        <w:rPr>
          <w:rFonts w:ascii="Times New Roman" w:hAnsi="Times New Roman" w:cs="Times New Roman"/>
        </w:rPr>
      </w:pPr>
      <w:r w:rsidRPr="00C223AF">
        <w:rPr>
          <w:rFonts w:ascii="Times New Roman" w:hAnsi="Times New Roman" w:cs="Times New Roman"/>
          <w:b/>
        </w:rPr>
        <w:t>Keywords:</w:t>
      </w:r>
      <w:r w:rsidRPr="00C223AF">
        <w:rPr>
          <w:rFonts w:ascii="Times New Roman" w:hAnsi="Times New Roman" w:cs="Times New Roman"/>
        </w:rPr>
        <w:t xml:space="preserve"> Author guidelines, proceedings, IWMS 25, …, max. 5 keywords.</w:t>
      </w: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055006" w:rsidRDefault="00C223AF" w:rsidP="00055006">
      <w:pPr>
        <w:spacing w:before="120" w:after="0" w:line="240" w:lineRule="auto"/>
        <w:jc w:val="both"/>
        <w:rPr>
          <w:rFonts w:ascii="Times New Roman" w:hAnsi="Times New Roman" w:cs="Times New Roman"/>
          <w:b/>
        </w:rPr>
      </w:pPr>
      <w:r w:rsidRPr="00055006">
        <w:rPr>
          <w:rFonts w:ascii="Times New Roman" w:hAnsi="Times New Roman" w:cs="Times New Roman"/>
          <w:b/>
        </w:rPr>
        <w:t>INTRODUCTION</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 xml:space="preserve">The total length of an IWMS-25 paper (including figures, references, acknowledgements etc.) is typically between 7 to 10 pages (same for both oral and poster presentations). The paper must be written in English, including all text contained in the tables and figures.  The standard font type is </w:t>
      </w:r>
      <w:r w:rsidRPr="001A6EE1">
        <w:rPr>
          <w:rFonts w:ascii="Times New Roman" w:hAnsi="Times New Roman" w:cs="Times New Roman"/>
          <w:b/>
        </w:rPr>
        <w:t>Times New Roman</w:t>
      </w:r>
      <w:r w:rsidRPr="00C223AF">
        <w:rPr>
          <w:rFonts w:ascii="Times New Roman" w:hAnsi="Times New Roman" w:cs="Times New Roman"/>
        </w:rPr>
        <w:t xml:space="preserve"> for all titles, text, captions of figures and tables.  The font sizes are established in this template, please </w:t>
      </w:r>
      <w:r w:rsidRPr="00055006">
        <w:rPr>
          <w:rFonts w:ascii="Times New Roman" w:hAnsi="Times New Roman" w:cs="Times New Roman"/>
          <w:b/>
        </w:rPr>
        <w:t>do not change</w:t>
      </w:r>
      <w:r w:rsidRPr="00C223AF">
        <w:rPr>
          <w:rFonts w:ascii="Times New Roman" w:hAnsi="Times New Roman" w:cs="Times New Roman"/>
        </w:rPr>
        <w:t xml:space="preserve"> them.  Also note that all figures will be rendered in black and white, so be sure that they are readable in greyscale and do not depend on color interpretation.</w:t>
      </w:r>
    </w:p>
    <w:p w:rsidR="00C223AF" w:rsidRPr="00C223AF" w:rsidRDefault="00C223AF" w:rsidP="00C223AF">
      <w:pPr>
        <w:spacing w:before="120" w:after="0" w:line="240" w:lineRule="auto"/>
        <w:ind w:firstLine="567"/>
        <w:jc w:val="both"/>
        <w:rPr>
          <w:rFonts w:ascii="Times New Roman" w:hAnsi="Times New Roman" w:cs="Times New Roman"/>
        </w:rPr>
      </w:pPr>
    </w:p>
    <w:p w:rsidR="00055006" w:rsidRDefault="00055006" w:rsidP="00055006">
      <w:pPr>
        <w:spacing w:before="120" w:after="0" w:line="240" w:lineRule="auto"/>
        <w:jc w:val="both"/>
        <w:rPr>
          <w:rFonts w:ascii="Times New Roman" w:hAnsi="Times New Roman" w:cs="Times New Roman"/>
          <w:b/>
        </w:rPr>
      </w:pPr>
      <w:r>
        <w:rPr>
          <w:rFonts w:ascii="Times New Roman" w:hAnsi="Times New Roman" w:cs="Times New Roman"/>
          <w:b/>
        </w:rPr>
        <w:t>BODY OF PAPER</w:t>
      </w:r>
    </w:p>
    <w:p w:rsidR="00C223AF" w:rsidRPr="00C223AF" w:rsidRDefault="00055006" w:rsidP="00055006">
      <w:pPr>
        <w:spacing w:before="120" w:after="0" w:line="240" w:lineRule="auto"/>
        <w:ind w:firstLine="567"/>
        <w:jc w:val="both"/>
        <w:rPr>
          <w:rFonts w:ascii="Times New Roman" w:hAnsi="Times New Roman" w:cs="Times New Roman"/>
        </w:rPr>
      </w:pPr>
      <w:r w:rsidRPr="00055006">
        <w:rPr>
          <w:rFonts w:ascii="Times New Roman" w:hAnsi="Times New Roman" w:cs="Times New Roman"/>
        </w:rPr>
        <w:t>The body of the paper</w:t>
      </w:r>
      <w:r>
        <w:rPr>
          <w:rFonts w:ascii="Times New Roman" w:hAnsi="Times New Roman" w:cs="Times New Roman"/>
        </w:rPr>
        <w:t xml:space="preserve"> will comprise of a number of sections with titles appropriate to</w:t>
      </w:r>
      <w:r w:rsidR="005D34BB">
        <w:rPr>
          <w:rFonts w:ascii="Times New Roman" w:hAnsi="Times New Roman" w:cs="Times New Roman"/>
        </w:rPr>
        <w:t xml:space="preserve"> the subject matter to be described.  Some t</w:t>
      </w:r>
      <w:r>
        <w:rPr>
          <w:rFonts w:ascii="Times New Roman" w:hAnsi="Times New Roman" w:cs="Times New Roman"/>
        </w:rPr>
        <w:t xml:space="preserve">ypical titles are </w:t>
      </w:r>
      <w:r w:rsidRPr="00055006">
        <w:rPr>
          <w:rFonts w:ascii="Times New Roman" w:hAnsi="Times New Roman" w:cs="Times New Roman"/>
          <w:b/>
          <w:sz w:val="20"/>
        </w:rPr>
        <w:t>THEORY, M</w:t>
      </w:r>
      <w:r w:rsidR="00C223AF" w:rsidRPr="00055006">
        <w:rPr>
          <w:rFonts w:ascii="Times New Roman" w:hAnsi="Times New Roman" w:cs="Times New Roman"/>
          <w:b/>
          <w:sz w:val="20"/>
        </w:rPr>
        <w:t>ATERIALS AND METHODS</w:t>
      </w:r>
      <w:r w:rsidRPr="00055006">
        <w:rPr>
          <w:rFonts w:ascii="Times New Roman" w:hAnsi="Times New Roman" w:cs="Times New Roman"/>
          <w:b/>
          <w:sz w:val="20"/>
        </w:rPr>
        <w:t>, EXPERIMENTS, RESULTS, DISCUSSION</w:t>
      </w:r>
      <w:r>
        <w:rPr>
          <w:rFonts w:ascii="Times New Roman" w:hAnsi="Times New Roman" w:cs="Times New Roman"/>
        </w:rPr>
        <w:t xml:space="preserve">.  </w:t>
      </w:r>
    </w:p>
    <w:p w:rsidR="00C223AF" w:rsidRPr="00C223AF" w:rsidRDefault="00C223AF" w:rsidP="005D34BB">
      <w:pPr>
        <w:spacing w:before="120" w:after="0" w:line="240" w:lineRule="auto"/>
        <w:jc w:val="both"/>
        <w:rPr>
          <w:rFonts w:ascii="Times New Roman" w:hAnsi="Times New Roman" w:cs="Times New Roman"/>
        </w:rPr>
      </w:pPr>
      <w:r w:rsidRPr="005D34BB">
        <w:rPr>
          <w:rFonts w:ascii="Times New Roman" w:hAnsi="Times New Roman" w:cs="Times New Roman"/>
          <w:b/>
        </w:rPr>
        <w:t>Secondary heading</w:t>
      </w:r>
      <w:r w:rsidRPr="00C223AF">
        <w:rPr>
          <w:rFonts w:ascii="Times New Roman" w:hAnsi="Times New Roman" w:cs="Times New Roman"/>
        </w:rPr>
        <w:t xml:space="preserve"> </w:t>
      </w:r>
      <w:r w:rsidR="005D34BB">
        <w:rPr>
          <w:rFonts w:ascii="Times New Roman" w:hAnsi="Times New Roman" w:cs="Times New Roman"/>
        </w:rPr>
        <w:t xml:space="preserve">   </w:t>
      </w:r>
      <w:proofErr w:type="gramStart"/>
      <w:r w:rsidR="005D34BB">
        <w:rPr>
          <w:rFonts w:ascii="Times New Roman" w:hAnsi="Times New Roman" w:cs="Times New Roman"/>
        </w:rPr>
        <w:t xml:space="preserve">   </w:t>
      </w:r>
      <w:r w:rsidRPr="00C223AF">
        <w:rPr>
          <w:rFonts w:ascii="Times New Roman" w:hAnsi="Times New Roman" w:cs="Times New Roman"/>
        </w:rPr>
        <w:t>(</w:t>
      </w:r>
      <w:proofErr w:type="gramEnd"/>
      <w:r w:rsidRPr="00C223AF">
        <w:rPr>
          <w:rFonts w:ascii="Times New Roman" w:hAnsi="Times New Roman" w:cs="Times New Roman"/>
        </w:rPr>
        <w:t>if needed)</w:t>
      </w:r>
    </w:p>
    <w:p w:rsid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Refer to tables and figures i</w:t>
      </w:r>
      <w:r w:rsidR="00090BBD">
        <w:rPr>
          <w:rFonts w:ascii="Times New Roman" w:hAnsi="Times New Roman" w:cs="Times New Roman"/>
        </w:rPr>
        <w:t xml:space="preserve">n the text using the whole word, i.e., </w:t>
      </w:r>
      <w:r w:rsidRPr="00C223AF">
        <w:rPr>
          <w:rFonts w:ascii="Times New Roman" w:hAnsi="Times New Roman" w:cs="Times New Roman"/>
        </w:rPr>
        <w:t xml:space="preserve">Table 1 </w:t>
      </w:r>
      <w:r w:rsidR="00090BBD">
        <w:rPr>
          <w:rFonts w:ascii="Times New Roman" w:hAnsi="Times New Roman" w:cs="Times New Roman"/>
        </w:rPr>
        <w:t>or</w:t>
      </w:r>
      <w:r w:rsidR="005D34BB">
        <w:rPr>
          <w:rFonts w:ascii="Times New Roman" w:hAnsi="Times New Roman" w:cs="Times New Roman"/>
        </w:rPr>
        <w:t xml:space="preserve"> </w:t>
      </w:r>
      <w:r w:rsidRPr="00C223AF">
        <w:rPr>
          <w:rFonts w:ascii="Times New Roman" w:hAnsi="Times New Roman" w:cs="Times New Roman"/>
        </w:rPr>
        <w:t>Figure 1</w:t>
      </w:r>
      <w:r w:rsidR="00090BBD">
        <w:rPr>
          <w:rFonts w:ascii="Times New Roman" w:hAnsi="Times New Roman" w:cs="Times New Roman"/>
        </w:rPr>
        <w:t>, rather than Tab.1 or Fig.1</w:t>
      </w:r>
      <w:r w:rsidRPr="00C223AF">
        <w:rPr>
          <w:rFonts w:ascii="Times New Roman" w:hAnsi="Times New Roman" w:cs="Times New Roman"/>
        </w:rPr>
        <w:t>.</w:t>
      </w:r>
      <w:r w:rsidR="00090BBD">
        <w:rPr>
          <w:rFonts w:ascii="Times New Roman" w:hAnsi="Times New Roman" w:cs="Times New Roman"/>
        </w:rPr>
        <w:t xml:space="preserve">  </w:t>
      </w:r>
      <w:r w:rsidRPr="00C223AF">
        <w:rPr>
          <w:rFonts w:ascii="Times New Roman" w:hAnsi="Times New Roman" w:cs="Times New Roman"/>
        </w:rPr>
        <w:t>Place the title of a table centered above the table and the title of a figure centered below the figure.</w:t>
      </w:r>
      <w:r w:rsidR="00090BBD">
        <w:rPr>
          <w:rFonts w:ascii="Times New Roman" w:hAnsi="Times New Roman" w:cs="Times New Roman"/>
        </w:rPr>
        <w:t xml:space="preserve">  </w:t>
      </w:r>
      <w:r w:rsidRPr="00C223AF">
        <w:rPr>
          <w:rFonts w:ascii="Times New Roman" w:hAnsi="Times New Roman" w:cs="Times New Roman"/>
        </w:rPr>
        <w:t>Use</w:t>
      </w:r>
      <w:r w:rsidRPr="005D34BB">
        <w:rPr>
          <w:rFonts w:ascii="Times New Roman" w:hAnsi="Times New Roman" w:cs="Times New Roman"/>
          <w:b/>
        </w:rPr>
        <w:t xml:space="preserve"> bold </w:t>
      </w:r>
      <w:r w:rsidRPr="00C223AF">
        <w:rPr>
          <w:rFonts w:ascii="Times New Roman" w:hAnsi="Times New Roman" w:cs="Times New Roman"/>
        </w:rPr>
        <w:t xml:space="preserve">font for the initial word and number in these titles. </w:t>
      </w:r>
      <w:r w:rsidR="00090BBD">
        <w:rPr>
          <w:rFonts w:ascii="Times New Roman" w:hAnsi="Times New Roman" w:cs="Times New Roman"/>
        </w:rPr>
        <w:t xml:space="preserve"> </w:t>
      </w:r>
      <w:bookmarkStart w:id="0" w:name="_GoBack"/>
      <w:bookmarkEnd w:id="0"/>
      <w:r w:rsidRPr="00C223AF">
        <w:rPr>
          <w:rFonts w:ascii="Times New Roman" w:hAnsi="Times New Roman" w:cs="Times New Roman"/>
        </w:rPr>
        <w:t>For example:</w:t>
      </w:r>
    </w:p>
    <w:p w:rsidR="00090BBD" w:rsidRPr="00C223AF" w:rsidRDefault="00090BBD" w:rsidP="00C223AF">
      <w:pPr>
        <w:spacing w:before="120" w:after="0" w:line="240" w:lineRule="auto"/>
        <w:ind w:firstLine="567"/>
        <w:jc w:val="both"/>
        <w:rPr>
          <w:rFonts w:ascii="Times New Roman" w:hAnsi="Times New Roman" w:cs="Times New Roman"/>
        </w:rPr>
      </w:pPr>
    </w:p>
    <w:p w:rsidR="00C223AF" w:rsidRPr="00C223AF" w:rsidRDefault="00090BBD" w:rsidP="00C223AF">
      <w:pPr>
        <w:spacing w:before="120" w:after="0" w:line="240" w:lineRule="auto"/>
        <w:ind w:firstLine="567"/>
        <w:jc w:val="both"/>
        <w:rPr>
          <w:rFonts w:ascii="Times New Roman" w:hAnsi="Times New Roman" w:cs="Times New Roman"/>
        </w:rPr>
      </w:pPr>
      <w:r>
        <w:rPr>
          <w:rFonts w:ascii="Times New Roman" w:hAnsi="Times New Roman" w:cs="Times New Roman"/>
          <w:b/>
        </w:rPr>
        <w:t xml:space="preserve">            </w:t>
      </w:r>
      <w:r w:rsidR="00C223AF" w:rsidRPr="005D34BB">
        <w:rPr>
          <w:rFonts w:ascii="Times New Roman" w:hAnsi="Times New Roman" w:cs="Times New Roman"/>
          <w:b/>
        </w:rPr>
        <w:t>Table 1.</w:t>
      </w:r>
      <w:r w:rsidR="00C223AF" w:rsidRPr="00C223AF">
        <w:rPr>
          <w:rFonts w:ascii="Times New Roman" w:hAnsi="Times New Roman" w:cs="Times New Roman"/>
        </w:rPr>
        <w:t xml:space="preserve"> </w:t>
      </w:r>
      <w:r>
        <w:rPr>
          <w:rFonts w:ascii="Times New Roman" w:hAnsi="Times New Roman" w:cs="Times New Roman"/>
        </w:rPr>
        <w:t xml:space="preserve"> </w:t>
      </w:r>
      <w:r w:rsidR="00C223AF" w:rsidRPr="00C223AF">
        <w:rPr>
          <w:rFonts w:ascii="Times New Roman" w:hAnsi="Times New Roman" w:cs="Times New Roman"/>
        </w:rPr>
        <w:t>Log characteristics.</w:t>
      </w:r>
      <w:r>
        <w:rPr>
          <w:rFonts w:ascii="Times New Roman" w:hAnsi="Times New Roman" w:cs="Times New Roman"/>
        </w:rPr>
        <w:t xml:space="preserve">                            </w:t>
      </w:r>
      <w:r w:rsidR="00C223AF" w:rsidRPr="005D34BB">
        <w:rPr>
          <w:rFonts w:ascii="Times New Roman" w:hAnsi="Times New Roman" w:cs="Times New Roman"/>
          <w:b/>
        </w:rPr>
        <w:t>Figure 1.</w:t>
      </w:r>
      <w:r w:rsidR="00C223AF" w:rsidRPr="00C223AF">
        <w:rPr>
          <w:rFonts w:ascii="Times New Roman" w:hAnsi="Times New Roman" w:cs="Times New Roman"/>
        </w:rPr>
        <w:t xml:space="preserve"> </w:t>
      </w:r>
      <w:r>
        <w:rPr>
          <w:rFonts w:ascii="Times New Roman" w:hAnsi="Times New Roman" w:cs="Times New Roman"/>
        </w:rPr>
        <w:t xml:space="preserve"> </w:t>
      </w:r>
      <w:r w:rsidR="00C223AF" w:rsidRPr="00C223AF">
        <w:rPr>
          <w:rFonts w:ascii="Times New Roman" w:hAnsi="Times New Roman" w:cs="Times New Roman"/>
        </w:rPr>
        <w:t>Log sawing pattern.</w:t>
      </w: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5D34BB" w:rsidRDefault="00C223AF" w:rsidP="005D34BB">
      <w:pPr>
        <w:spacing w:before="120" w:after="0" w:line="240" w:lineRule="auto"/>
        <w:jc w:val="both"/>
        <w:rPr>
          <w:rFonts w:ascii="Times New Roman" w:hAnsi="Times New Roman" w:cs="Times New Roman"/>
          <w:b/>
        </w:rPr>
      </w:pPr>
      <w:r w:rsidRPr="005D34BB">
        <w:rPr>
          <w:rFonts w:ascii="Times New Roman" w:hAnsi="Times New Roman" w:cs="Times New Roman"/>
          <w:b/>
        </w:rPr>
        <w:lastRenderedPageBreak/>
        <w:t>CONCLUSIONS</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Conclusions should briefly summarize the main results of the work and draw attention to the key findings. They can also include perspectives for further work needed and for potential new developments.</w:t>
      </w: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5D34BB" w:rsidRDefault="00C223AF" w:rsidP="005D34BB">
      <w:pPr>
        <w:spacing w:before="120" w:after="0" w:line="240" w:lineRule="auto"/>
        <w:jc w:val="both"/>
        <w:rPr>
          <w:rFonts w:ascii="Times New Roman" w:hAnsi="Times New Roman" w:cs="Times New Roman"/>
          <w:b/>
        </w:rPr>
      </w:pPr>
      <w:r w:rsidRPr="005D34BB">
        <w:rPr>
          <w:rFonts w:ascii="Times New Roman" w:hAnsi="Times New Roman" w:cs="Times New Roman"/>
          <w:b/>
        </w:rPr>
        <w:t>ACKNOWLEDGEMENTS</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Enter acknowledgements directly before the references.</w:t>
      </w:r>
    </w:p>
    <w:p w:rsidR="00C223AF" w:rsidRPr="00C223AF" w:rsidRDefault="00C223AF" w:rsidP="00C223AF">
      <w:pPr>
        <w:spacing w:before="120" w:after="0" w:line="240" w:lineRule="auto"/>
        <w:ind w:firstLine="567"/>
        <w:jc w:val="both"/>
        <w:rPr>
          <w:rFonts w:ascii="Times New Roman" w:hAnsi="Times New Roman" w:cs="Times New Roman"/>
        </w:rPr>
      </w:pPr>
    </w:p>
    <w:p w:rsidR="00C223AF" w:rsidRPr="005D34BB" w:rsidRDefault="00C223AF" w:rsidP="005D34BB">
      <w:pPr>
        <w:spacing w:before="120" w:after="0" w:line="240" w:lineRule="auto"/>
        <w:jc w:val="both"/>
        <w:rPr>
          <w:rFonts w:ascii="Times New Roman" w:hAnsi="Times New Roman" w:cs="Times New Roman"/>
          <w:b/>
        </w:rPr>
      </w:pPr>
      <w:r w:rsidRPr="005D34BB">
        <w:rPr>
          <w:rFonts w:ascii="Times New Roman" w:hAnsi="Times New Roman" w:cs="Times New Roman"/>
          <w:b/>
        </w:rPr>
        <w:t>REFERENCES</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 xml:space="preserve">The bibliography should follow the format illustrated below. The examples are: (1) a book reference, (2) a journal article, (3) an article in a conference proceeding, (4) a chapter in a book, (5) a web reference. Note: use web page citations </w:t>
      </w:r>
      <w:r w:rsidRPr="005D34BB">
        <w:rPr>
          <w:rFonts w:ascii="Times New Roman" w:hAnsi="Times New Roman" w:cs="Times New Roman"/>
          <w:b/>
        </w:rPr>
        <w:t>very sparingly</w:t>
      </w:r>
      <w:r w:rsidRPr="00C223AF">
        <w:rPr>
          <w:rFonts w:ascii="Times New Roman" w:hAnsi="Times New Roman" w:cs="Times New Roman"/>
        </w:rPr>
        <w:t>, if at all, because they can change rapidly and links frequently become unreachable.</w:t>
      </w:r>
    </w:p>
    <w:p w:rsidR="00C223AF" w:rsidRPr="00C223AF" w:rsidRDefault="00C223AF" w:rsidP="00C223AF">
      <w:pPr>
        <w:spacing w:before="120" w:after="0" w:line="240" w:lineRule="auto"/>
        <w:ind w:firstLine="567"/>
        <w:jc w:val="both"/>
        <w:rPr>
          <w:rFonts w:ascii="Times New Roman" w:hAnsi="Times New Roman" w:cs="Times New Roman"/>
        </w:rPr>
      </w:pPr>
      <w:r w:rsidRPr="00C223AF">
        <w:rPr>
          <w:rFonts w:ascii="Times New Roman" w:hAnsi="Times New Roman" w:cs="Times New Roman"/>
        </w:rPr>
        <w:t>The references should be numbered in the order in which they appear in the text. Place references in the text using number(s) within [square brackets].</w:t>
      </w:r>
      <w:r w:rsidR="005D34BB">
        <w:rPr>
          <w:rFonts w:ascii="Times New Roman" w:hAnsi="Times New Roman" w:cs="Times New Roman"/>
        </w:rPr>
        <w:t xml:space="preserve"> </w:t>
      </w:r>
      <w:r w:rsidRPr="00C223AF">
        <w:rPr>
          <w:rFonts w:ascii="Times New Roman" w:hAnsi="Times New Roman" w:cs="Times New Roman"/>
        </w:rPr>
        <w:t xml:space="preserve"> If needed, use commas and ranges, e.g., [1–3, 5].</w:t>
      </w:r>
    </w:p>
    <w:p w:rsidR="00C223AF" w:rsidRPr="00C223AF" w:rsidRDefault="00C223AF" w:rsidP="00C223AF">
      <w:pPr>
        <w:spacing w:before="120" w:after="0" w:line="240" w:lineRule="auto"/>
        <w:ind w:firstLine="567"/>
        <w:jc w:val="both"/>
        <w:rPr>
          <w:rFonts w:ascii="Times New Roman" w:hAnsi="Times New Roman" w:cs="Times New Roman"/>
        </w:rPr>
      </w:pPr>
    </w:p>
    <w:p w:rsidR="004003E6" w:rsidRDefault="00C223AF" w:rsidP="004003E6">
      <w:pPr>
        <w:pStyle w:val="ListParagraph"/>
        <w:numPr>
          <w:ilvl w:val="0"/>
          <w:numId w:val="2"/>
        </w:numPr>
        <w:spacing w:before="120" w:after="0" w:line="240" w:lineRule="auto"/>
        <w:ind w:left="567" w:hanging="567"/>
        <w:contextualSpacing w:val="0"/>
        <w:jc w:val="both"/>
        <w:rPr>
          <w:rFonts w:ascii="Times New Roman" w:hAnsi="Times New Roman" w:cs="Times New Roman"/>
        </w:rPr>
      </w:pPr>
      <w:r w:rsidRPr="004003E6">
        <w:rPr>
          <w:rFonts w:ascii="Times New Roman" w:hAnsi="Times New Roman" w:cs="Times New Roman"/>
        </w:rPr>
        <w:t xml:space="preserve">Tikhonov A, </w:t>
      </w:r>
      <w:proofErr w:type="spellStart"/>
      <w:r w:rsidRPr="004003E6">
        <w:rPr>
          <w:rFonts w:ascii="Times New Roman" w:hAnsi="Times New Roman" w:cs="Times New Roman"/>
        </w:rPr>
        <w:t>Goncharsky</w:t>
      </w:r>
      <w:proofErr w:type="spellEnd"/>
      <w:r w:rsidRPr="004003E6">
        <w:rPr>
          <w:rFonts w:ascii="Times New Roman" w:hAnsi="Times New Roman" w:cs="Times New Roman"/>
        </w:rPr>
        <w:t xml:space="preserve"> A, </w:t>
      </w:r>
      <w:proofErr w:type="spellStart"/>
      <w:r w:rsidRPr="004003E6">
        <w:rPr>
          <w:rFonts w:ascii="Times New Roman" w:hAnsi="Times New Roman" w:cs="Times New Roman"/>
        </w:rPr>
        <w:t>Stepanov</w:t>
      </w:r>
      <w:proofErr w:type="spellEnd"/>
      <w:r w:rsidRPr="004003E6">
        <w:rPr>
          <w:rFonts w:ascii="Times New Roman" w:hAnsi="Times New Roman" w:cs="Times New Roman"/>
        </w:rPr>
        <w:t xml:space="preserve"> V, </w:t>
      </w:r>
      <w:proofErr w:type="spellStart"/>
      <w:r w:rsidRPr="004003E6">
        <w:rPr>
          <w:rFonts w:ascii="Times New Roman" w:hAnsi="Times New Roman" w:cs="Times New Roman"/>
        </w:rPr>
        <w:t>Yagola</w:t>
      </w:r>
      <w:proofErr w:type="spellEnd"/>
      <w:r w:rsidRPr="004003E6">
        <w:rPr>
          <w:rFonts w:ascii="Times New Roman" w:hAnsi="Times New Roman" w:cs="Times New Roman"/>
        </w:rPr>
        <w:t xml:space="preserve"> A (1995) Numerical Methods for the Solution of Ill- Posed Problems. Kluwer, Dordrecht.</w:t>
      </w:r>
      <w:r w:rsidR="005D34BB" w:rsidRPr="004003E6">
        <w:rPr>
          <w:rFonts w:ascii="Times New Roman" w:hAnsi="Times New Roman" w:cs="Times New Roman"/>
        </w:rPr>
        <w:t xml:space="preserve"> </w:t>
      </w:r>
    </w:p>
    <w:p w:rsidR="004003E6" w:rsidRPr="004003E6" w:rsidRDefault="00C223AF" w:rsidP="004003E6">
      <w:pPr>
        <w:pStyle w:val="ListParagraph"/>
        <w:numPr>
          <w:ilvl w:val="0"/>
          <w:numId w:val="2"/>
        </w:numPr>
        <w:spacing w:before="120" w:after="0" w:line="240" w:lineRule="auto"/>
        <w:ind w:left="567" w:hanging="567"/>
        <w:contextualSpacing w:val="0"/>
        <w:jc w:val="both"/>
        <w:rPr>
          <w:rFonts w:ascii="Times New Roman" w:hAnsi="Times New Roman" w:cs="Times New Roman"/>
        </w:rPr>
      </w:pPr>
      <w:proofErr w:type="spellStart"/>
      <w:r w:rsidRPr="004003E6">
        <w:rPr>
          <w:rFonts w:ascii="Times New Roman" w:hAnsi="Times New Roman" w:cs="Times New Roman"/>
        </w:rPr>
        <w:t>McLauchlan</w:t>
      </w:r>
      <w:proofErr w:type="spellEnd"/>
      <w:r w:rsidRPr="004003E6">
        <w:rPr>
          <w:rFonts w:ascii="Times New Roman" w:hAnsi="Times New Roman" w:cs="Times New Roman"/>
        </w:rPr>
        <w:t xml:space="preserve"> TA, Norton JA, </w:t>
      </w:r>
      <w:proofErr w:type="spellStart"/>
      <w:r w:rsidRPr="004003E6">
        <w:rPr>
          <w:rFonts w:ascii="Times New Roman" w:hAnsi="Times New Roman" w:cs="Times New Roman"/>
        </w:rPr>
        <w:t>Kusec</w:t>
      </w:r>
      <w:proofErr w:type="spellEnd"/>
      <w:r w:rsidRPr="004003E6">
        <w:rPr>
          <w:rFonts w:ascii="Times New Roman" w:hAnsi="Times New Roman" w:cs="Times New Roman"/>
        </w:rPr>
        <w:t xml:space="preserve"> DJ (1973) Slope of Grain Indicator. Forest Products Journal 23(5):50-55.</w:t>
      </w:r>
      <w:r w:rsidR="005D34BB" w:rsidRPr="004003E6">
        <w:rPr>
          <w:rFonts w:ascii="Times New Roman" w:hAnsi="Times New Roman" w:cs="Times New Roman"/>
        </w:rPr>
        <w:t xml:space="preserve"> </w:t>
      </w:r>
    </w:p>
    <w:p w:rsidR="004003E6" w:rsidRDefault="00C223AF" w:rsidP="004003E6">
      <w:pPr>
        <w:pStyle w:val="ListParagraph"/>
        <w:numPr>
          <w:ilvl w:val="0"/>
          <w:numId w:val="2"/>
        </w:numPr>
        <w:spacing w:before="120" w:after="0" w:line="240" w:lineRule="auto"/>
        <w:ind w:left="567" w:hanging="567"/>
        <w:contextualSpacing w:val="0"/>
        <w:jc w:val="both"/>
        <w:rPr>
          <w:rFonts w:ascii="Times New Roman" w:hAnsi="Times New Roman" w:cs="Times New Roman"/>
        </w:rPr>
      </w:pPr>
      <w:r w:rsidRPr="004003E6">
        <w:rPr>
          <w:rFonts w:ascii="Times New Roman" w:hAnsi="Times New Roman" w:cs="Times New Roman"/>
        </w:rPr>
        <w:t xml:space="preserve">Leicester RH, </w:t>
      </w:r>
      <w:proofErr w:type="spellStart"/>
      <w:r w:rsidRPr="004003E6">
        <w:rPr>
          <w:rFonts w:ascii="Times New Roman" w:hAnsi="Times New Roman" w:cs="Times New Roman"/>
        </w:rPr>
        <w:t>Seath</w:t>
      </w:r>
      <w:proofErr w:type="spellEnd"/>
      <w:r w:rsidRPr="004003E6">
        <w:rPr>
          <w:rFonts w:ascii="Times New Roman" w:hAnsi="Times New Roman" w:cs="Times New Roman"/>
        </w:rPr>
        <w:t xml:space="preserve"> CA (1996) Application of Microwa</w:t>
      </w:r>
      <w:r w:rsidR="005D34BB" w:rsidRPr="004003E6">
        <w:rPr>
          <w:rFonts w:ascii="Times New Roman" w:hAnsi="Times New Roman" w:cs="Times New Roman"/>
        </w:rPr>
        <w:t xml:space="preserve">ve Scanners for Stress Grading. </w:t>
      </w:r>
      <w:r w:rsidRPr="004003E6">
        <w:rPr>
          <w:rFonts w:ascii="Times New Roman" w:hAnsi="Times New Roman" w:cs="Times New Roman"/>
        </w:rPr>
        <w:t>4th International Wood Engineering Conference, New Orleans. 2:435-440.</w:t>
      </w:r>
      <w:r w:rsidR="005D34BB" w:rsidRPr="004003E6">
        <w:rPr>
          <w:rFonts w:ascii="Times New Roman" w:hAnsi="Times New Roman" w:cs="Times New Roman"/>
        </w:rPr>
        <w:t xml:space="preserve"> </w:t>
      </w:r>
    </w:p>
    <w:p w:rsidR="005D34BB" w:rsidRPr="004003E6" w:rsidRDefault="00C223AF" w:rsidP="004003E6">
      <w:pPr>
        <w:pStyle w:val="ListParagraph"/>
        <w:numPr>
          <w:ilvl w:val="0"/>
          <w:numId w:val="2"/>
        </w:numPr>
        <w:spacing w:before="120" w:after="0" w:line="240" w:lineRule="auto"/>
        <w:ind w:left="567" w:hanging="567"/>
        <w:contextualSpacing w:val="0"/>
        <w:jc w:val="both"/>
        <w:rPr>
          <w:rFonts w:ascii="Times New Roman" w:hAnsi="Times New Roman" w:cs="Times New Roman"/>
        </w:rPr>
      </w:pPr>
      <w:proofErr w:type="spellStart"/>
      <w:r w:rsidRPr="004003E6">
        <w:rPr>
          <w:rFonts w:ascii="Times New Roman" w:hAnsi="Times New Roman" w:cs="Times New Roman"/>
        </w:rPr>
        <w:t>Parulski</w:t>
      </w:r>
      <w:proofErr w:type="spellEnd"/>
      <w:r w:rsidRPr="004003E6">
        <w:rPr>
          <w:rFonts w:ascii="Times New Roman" w:hAnsi="Times New Roman" w:cs="Times New Roman"/>
        </w:rPr>
        <w:t xml:space="preserve"> K, Spaulding K (2002) Color Image Processing for Digital Cameras. In: Sharma G (</w:t>
      </w:r>
      <w:proofErr w:type="spellStart"/>
      <w:r w:rsidRPr="004003E6">
        <w:rPr>
          <w:rFonts w:ascii="Times New Roman" w:hAnsi="Times New Roman" w:cs="Times New Roman"/>
        </w:rPr>
        <w:t>ed</w:t>
      </w:r>
      <w:proofErr w:type="spellEnd"/>
      <w:r w:rsidRPr="004003E6">
        <w:rPr>
          <w:rFonts w:ascii="Times New Roman" w:hAnsi="Times New Roman" w:cs="Times New Roman"/>
        </w:rPr>
        <w:t>) Digital Co</w:t>
      </w:r>
      <w:r w:rsidR="005D34BB" w:rsidRPr="004003E6">
        <w:rPr>
          <w:rFonts w:ascii="Times New Roman" w:hAnsi="Times New Roman" w:cs="Times New Roman"/>
        </w:rPr>
        <w:t xml:space="preserve">lor Imaging Handbook. </w:t>
      </w:r>
    </w:p>
    <w:p w:rsidR="00205326" w:rsidRPr="005D34BB" w:rsidRDefault="005D34BB" w:rsidP="004003E6">
      <w:pPr>
        <w:pStyle w:val="ListParagraph"/>
        <w:numPr>
          <w:ilvl w:val="0"/>
          <w:numId w:val="2"/>
        </w:numPr>
        <w:spacing w:before="120" w:after="0" w:line="240" w:lineRule="auto"/>
        <w:ind w:left="567" w:hanging="567"/>
        <w:contextualSpacing w:val="0"/>
        <w:jc w:val="both"/>
        <w:rPr>
          <w:rFonts w:ascii="Times New Roman" w:hAnsi="Times New Roman" w:cs="Times New Roman"/>
        </w:rPr>
      </w:pPr>
      <w:r w:rsidRPr="005D34BB">
        <w:rPr>
          <w:rFonts w:ascii="Times New Roman" w:hAnsi="Times New Roman" w:cs="Times New Roman"/>
        </w:rPr>
        <w:t xml:space="preserve">CRC Press. </w:t>
      </w:r>
      <w:r>
        <w:rPr>
          <w:rFonts w:ascii="Times New Roman" w:hAnsi="Times New Roman" w:cs="Times New Roman"/>
        </w:rPr>
        <w:t xml:space="preserve">Canadian Wood Council (2016) Grades. [online]. Available at: </w:t>
      </w:r>
      <w:r w:rsidR="00C223AF" w:rsidRPr="005D34BB">
        <w:rPr>
          <w:rFonts w:ascii="Times New Roman" w:hAnsi="Times New Roman" w:cs="Times New Roman"/>
        </w:rPr>
        <w:t>http://cwc.ca/wood- products/lumber/visually-grade</w:t>
      </w:r>
      <w:r>
        <w:rPr>
          <w:rFonts w:ascii="Times New Roman" w:hAnsi="Times New Roman" w:cs="Times New Roman"/>
        </w:rPr>
        <w:t>d/grades/ [Accessed 11 Dec. 2022</w:t>
      </w:r>
      <w:r w:rsidR="00C223AF" w:rsidRPr="005D34BB">
        <w:rPr>
          <w:rFonts w:ascii="Times New Roman" w:hAnsi="Times New Roman" w:cs="Times New Roman"/>
        </w:rPr>
        <w:t>].</w:t>
      </w:r>
    </w:p>
    <w:sectPr w:rsidR="00205326" w:rsidRPr="005D34BB" w:rsidSect="00090BBD">
      <w:pgSz w:w="12240" w:h="15840" w:code="1"/>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9A9"/>
    <w:multiLevelType w:val="hybridMultilevel"/>
    <w:tmpl w:val="00123006"/>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4F2B62AB"/>
    <w:multiLevelType w:val="hybridMultilevel"/>
    <w:tmpl w:val="CEBA5E72"/>
    <w:lvl w:ilvl="0" w:tplc="ECCE493A">
      <w:start w:val="1"/>
      <w:numFmt w:val="decimal"/>
      <w:lvlText w:val="%1."/>
      <w:lvlJc w:val="left"/>
      <w:pPr>
        <w:ind w:left="1437" w:hanging="87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28"/>
    <w:rsid w:val="00055006"/>
    <w:rsid w:val="00090BBD"/>
    <w:rsid w:val="001A6EE1"/>
    <w:rsid w:val="00205326"/>
    <w:rsid w:val="004003E6"/>
    <w:rsid w:val="004D3228"/>
    <w:rsid w:val="005D34BB"/>
    <w:rsid w:val="00C223AF"/>
    <w:rsid w:val="00C4793B"/>
    <w:rsid w:val="00CE79B4"/>
    <w:rsid w:val="00F534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703B"/>
  <w15:chartTrackingRefBased/>
  <w15:docId w15:val="{40C230CA-F573-47B8-878A-AE465923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E79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BB"/>
    <w:pPr>
      <w:ind w:left="720"/>
      <w:contextualSpacing/>
    </w:pPr>
  </w:style>
  <w:style w:type="character" w:customStyle="1" w:styleId="Heading2Char">
    <w:name w:val="Heading 2 Char"/>
    <w:basedOn w:val="DefaultParagraphFont"/>
    <w:link w:val="Heading2"/>
    <w:uiPriority w:val="9"/>
    <w:rsid w:val="00CE79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4</cp:revision>
  <dcterms:created xsi:type="dcterms:W3CDTF">2023-04-27T05:20:00Z</dcterms:created>
  <dcterms:modified xsi:type="dcterms:W3CDTF">2023-04-27T06:54:00Z</dcterms:modified>
</cp:coreProperties>
</file>